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D3766A">
        <w:rPr>
          <w:rFonts w:ascii="Times New Roman" w:hAnsi="Times New Roman"/>
          <w:b/>
          <w:sz w:val="28"/>
          <w:szCs w:val="28"/>
        </w:rPr>
        <w:t>9</w:t>
      </w:r>
      <w:r w:rsidR="00D43628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9A3901" w:rsidRPr="009A3901">
        <w:rPr>
          <w:rFonts w:ascii="Times New Roman" w:hAnsi="Times New Roman"/>
          <w:b/>
          <w:color w:val="000000"/>
        </w:rPr>
        <w:t>Благоустройство территории</w:t>
      </w:r>
      <w:r w:rsidR="009A3901">
        <w:rPr>
          <w:rFonts w:ascii="Times New Roman" w:hAnsi="Times New Roman"/>
          <w:b/>
          <w:color w:val="000000"/>
        </w:rPr>
        <w:t xml:space="preserve"> в 2023 г.</w:t>
      </w:r>
      <w:r w:rsidR="00F4055D" w:rsidRPr="009A3901">
        <w:rPr>
          <w:rFonts w:ascii="Times New Roman" w:hAnsi="Times New Roman"/>
          <w:b/>
          <w:color w:val="000000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43812">
        <w:rPr>
          <w:rFonts w:ascii="Times New Roman" w:hAnsi="Times New Roman"/>
          <w:color w:val="000000"/>
          <w:lang w:eastAsia="en-US"/>
        </w:rPr>
        <w:t>15.06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43812">
        <w:rPr>
          <w:rFonts w:ascii="Times New Roman" w:hAnsi="Times New Roman"/>
          <w:color w:val="000000"/>
          <w:lang w:eastAsia="en-US"/>
        </w:rPr>
        <w:t>30.</w:t>
      </w:r>
      <w:r w:rsidR="00D43628">
        <w:rPr>
          <w:rFonts w:ascii="Times New Roman" w:hAnsi="Times New Roman"/>
          <w:color w:val="000000"/>
          <w:lang w:eastAsia="en-US"/>
        </w:rPr>
        <w:t>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7CA1">
        <w:rPr>
          <w:rFonts w:ascii="Times New Roman" w:hAnsi="Times New Roman"/>
          <w:color w:val="000000"/>
          <w:lang w:eastAsia="en-US"/>
        </w:rPr>
        <w:t>0</w:t>
      </w:r>
      <w:r w:rsidR="00243812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243812">
        <w:rPr>
          <w:rFonts w:ascii="Times New Roman" w:hAnsi="Times New Roman"/>
          <w:color w:val="000000"/>
          <w:lang w:eastAsia="en-US"/>
        </w:rPr>
        <w:t>1.07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B145E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243812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145E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0279D76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16C5-3205-4E4E-BDAB-A7D769CD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2022-11-23T09:43:00Z</dcterms:created>
  <dcterms:modified xsi:type="dcterms:W3CDTF">2023-06-16T04:56:00Z</dcterms:modified>
</cp:coreProperties>
</file>